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7EF" w:rsidRDefault="002E107A" w:rsidP="005C133A">
      <w:pPr>
        <w:ind w:left="1134"/>
      </w:pPr>
      <w:r>
        <w:rPr>
          <w:rFonts w:ascii="Minion Pro" w:hAnsi="Minion Pro" w:cs="Minion Pro"/>
        </w:rPr>
        <w:t xml:space="preserve">                                                                                                                     </w:t>
      </w:r>
      <w:r w:rsidR="00FF07EF" w:rsidRPr="002E107A">
        <w:rPr>
          <w:rFonts w:ascii="Minion Pro" w:hAnsi="Minion Pro" w:cs="Minion Pro"/>
          <w:sz w:val="16"/>
          <w:szCs w:val="16"/>
        </w:rPr>
        <w:t xml:space="preserve">Příloha č. </w:t>
      </w:r>
      <w:proofErr w:type="gramStart"/>
      <w:r w:rsidR="00FF07EF" w:rsidRPr="002E107A">
        <w:rPr>
          <w:rFonts w:ascii="Minion Pro" w:hAnsi="Minion Pro" w:cs="Minion Pro"/>
          <w:sz w:val="16"/>
          <w:szCs w:val="16"/>
        </w:rPr>
        <w:t>6  SM</w:t>
      </w:r>
      <w:proofErr w:type="gramEnd"/>
      <w:r w:rsidR="00FF07EF" w:rsidRPr="002E107A">
        <w:rPr>
          <w:rFonts w:ascii="Minion Pro" w:hAnsi="Minion Pro" w:cs="Minion Pro"/>
          <w:sz w:val="16"/>
          <w:szCs w:val="16"/>
        </w:rPr>
        <w:t xml:space="preserve"> 1.42 Nakládání s</w:t>
      </w:r>
      <w:r w:rsidR="00FF07EF">
        <w:rPr>
          <w:rFonts w:ascii="Minion Pro" w:hAnsi="Minion Pro" w:cs="Minion Pro"/>
        </w:rPr>
        <w:t xml:space="preserve"> </w:t>
      </w:r>
      <w:r w:rsidRPr="002E107A">
        <w:rPr>
          <w:rFonts w:ascii="Minion Pro" w:hAnsi="Minion Pro" w:cs="Minion Pro"/>
          <w:sz w:val="16"/>
          <w:szCs w:val="16"/>
        </w:rPr>
        <w:t>vodoměry</w:t>
      </w:r>
    </w:p>
    <w:p w:rsidR="00247325" w:rsidRDefault="005C133A" w:rsidP="005C133A">
      <w:pPr>
        <w:ind w:left="1134"/>
      </w:pPr>
      <w:r>
        <w:rPr>
          <w:noProof/>
          <w:color w:val="000000"/>
        </w:rPr>
        <w:drawing>
          <wp:inline distT="0" distB="0" distL="0" distR="0" wp14:anchorId="6D728672" wp14:editId="5D9CAD83">
            <wp:extent cx="2369820" cy="980440"/>
            <wp:effectExtent l="0" t="0" r="0" b="0"/>
            <wp:docPr id="2" name="image4.png" descr="MV_LOGO_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MV_LOGO_RGB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9820" cy="9804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"/>
        <w:tblW w:w="9400" w:type="dxa"/>
        <w:tblInd w:w="1525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ayout w:type="fixed"/>
        <w:tblLook w:val="0400" w:firstRow="0" w:lastRow="0" w:firstColumn="0" w:lastColumn="0" w:noHBand="0" w:noVBand="1"/>
      </w:tblPr>
      <w:tblGrid>
        <w:gridCol w:w="9400"/>
      </w:tblGrid>
      <w:tr w:rsidR="009F37BE">
        <w:trPr>
          <w:trHeight w:val="380"/>
        </w:trPr>
        <w:tc>
          <w:tcPr>
            <w:tcW w:w="9400" w:type="dxa"/>
            <w:shd w:val="clear" w:color="auto" w:fill="auto"/>
          </w:tcPr>
          <w:p w:rsidR="009F37BE" w:rsidRDefault="003D4CAA" w:rsidP="00956F85">
            <w:pPr>
              <w:tabs>
                <w:tab w:val="left" w:pos="1276"/>
                <w:tab w:val="left" w:pos="1418"/>
                <w:tab w:val="left" w:pos="3145"/>
              </w:tabs>
              <w:spacing w:line="276" w:lineRule="auto"/>
              <w:rPr>
                <w:rFonts w:ascii="Calibri" w:eastAsia="Calibri" w:hAnsi="Calibri" w:cs="Calibri"/>
                <w:sz w:val="21"/>
                <w:szCs w:val="21"/>
              </w:rPr>
            </w:pPr>
            <w:bookmarkStart w:id="0" w:name="_gjdgxs" w:colFirst="0" w:colLast="0"/>
            <w:bookmarkEnd w:id="0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>Objednávka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 w:rsidR="00956F85" w:rsidRPr="00956F85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na výměnu </w:t>
            </w:r>
            <w:r w:rsidR="001C6D22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poškozeného </w:t>
            </w:r>
            <w:r w:rsidR="00D97803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(ztraceného) </w:t>
            </w:r>
            <w:r w:rsidR="00956F85" w:rsidRPr="00956F85">
              <w:rPr>
                <w:rFonts w:ascii="Calibri" w:eastAsia="Calibri" w:hAnsi="Calibri" w:cs="Calibri"/>
                <w:b/>
                <w:sz w:val="28"/>
                <w:szCs w:val="28"/>
              </w:rPr>
              <w:t>vodoměru</w:t>
            </w:r>
            <w:r w:rsidR="00956F85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21"/>
                <w:szCs w:val="21"/>
              </w:rPr>
              <w:t>ze  dne</w:t>
            </w:r>
            <w:proofErr w:type="gramEnd"/>
            <w:r>
              <w:rPr>
                <w:rFonts w:ascii="Calibri" w:eastAsia="Calibri" w:hAnsi="Calibri" w:cs="Calibri"/>
                <w:sz w:val="21"/>
                <w:szCs w:val="21"/>
              </w:rPr>
              <w:t xml:space="preserve">  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ab/>
            </w:r>
          </w:p>
        </w:tc>
      </w:tr>
    </w:tbl>
    <w:p w:rsidR="009F37BE" w:rsidRDefault="009F37BE">
      <w:pPr>
        <w:tabs>
          <w:tab w:val="left" w:pos="1276"/>
          <w:tab w:val="left" w:pos="1418"/>
        </w:tabs>
        <w:ind w:left="1276"/>
        <w:rPr>
          <w:rFonts w:ascii="Calibri" w:eastAsia="Calibri" w:hAnsi="Calibri" w:cs="Calibri"/>
          <w:sz w:val="21"/>
          <w:szCs w:val="21"/>
        </w:rPr>
      </w:pPr>
    </w:p>
    <w:p w:rsidR="009F37BE" w:rsidRDefault="003D4CAA">
      <w:pPr>
        <w:tabs>
          <w:tab w:val="left" w:pos="1418"/>
        </w:tabs>
        <w:ind w:left="1276" w:firstLine="141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Místo provedení</w:t>
      </w:r>
    </w:p>
    <w:tbl>
      <w:tblPr>
        <w:tblStyle w:val="a1"/>
        <w:tblW w:w="9400" w:type="dxa"/>
        <w:tblInd w:w="1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00"/>
      </w:tblGrid>
      <w:tr w:rsidR="009F37BE">
        <w:tc>
          <w:tcPr>
            <w:tcW w:w="9400" w:type="dxa"/>
          </w:tcPr>
          <w:p w:rsidR="009F37BE" w:rsidRDefault="009F37BE">
            <w:pPr>
              <w:tabs>
                <w:tab w:val="left" w:pos="1276"/>
                <w:tab w:val="left" w:pos="1418"/>
              </w:tabs>
              <w:spacing w:line="360" w:lineRule="auto"/>
              <w:ind w:left="1276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</w:tbl>
    <w:p w:rsidR="009F37BE" w:rsidRDefault="009F37BE">
      <w:pPr>
        <w:tabs>
          <w:tab w:val="left" w:pos="1276"/>
          <w:tab w:val="left" w:pos="1418"/>
        </w:tabs>
        <w:ind w:left="1276"/>
        <w:rPr>
          <w:rFonts w:ascii="Calibri" w:eastAsia="Calibri" w:hAnsi="Calibri" w:cs="Calibri"/>
          <w:sz w:val="21"/>
          <w:szCs w:val="21"/>
        </w:rPr>
      </w:pPr>
    </w:p>
    <w:p w:rsidR="009F37BE" w:rsidRDefault="003D4CAA">
      <w:pPr>
        <w:tabs>
          <w:tab w:val="left" w:pos="1418"/>
        </w:tabs>
        <w:ind w:left="1276" w:firstLine="141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Objednatel</w:t>
      </w:r>
    </w:p>
    <w:p w:rsidR="009F37BE" w:rsidRDefault="003D4CAA">
      <w:pPr>
        <w:tabs>
          <w:tab w:val="left" w:pos="1418"/>
        </w:tabs>
        <w:ind w:left="1276" w:firstLine="141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Jméno a příjmení / Obchodní jméno právnické osoby  </w:t>
      </w:r>
    </w:p>
    <w:tbl>
      <w:tblPr>
        <w:tblStyle w:val="a2"/>
        <w:tblW w:w="9400" w:type="dxa"/>
        <w:tblInd w:w="1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00"/>
      </w:tblGrid>
      <w:tr w:rsidR="009F37BE">
        <w:tc>
          <w:tcPr>
            <w:tcW w:w="9400" w:type="dxa"/>
          </w:tcPr>
          <w:p w:rsidR="009F37BE" w:rsidRDefault="009F37BE">
            <w:pPr>
              <w:tabs>
                <w:tab w:val="left" w:pos="1276"/>
                <w:tab w:val="left" w:pos="1418"/>
              </w:tabs>
              <w:spacing w:line="360" w:lineRule="auto"/>
              <w:ind w:left="1276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</w:tbl>
    <w:p w:rsidR="009F37BE" w:rsidRDefault="003D4CAA">
      <w:pPr>
        <w:tabs>
          <w:tab w:val="left" w:pos="1418"/>
          <w:tab w:val="left" w:pos="1701"/>
        </w:tabs>
        <w:ind w:left="1418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Telefon</w:t>
      </w:r>
    </w:p>
    <w:tbl>
      <w:tblPr>
        <w:tblStyle w:val="a3"/>
        <w:tblW w:w="9400" w:type="dxa"/>
        <w:tblInd w:w="1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00"/>
      </w:tblGrid>
      <w:tr w:rsidR="009F37BE">
        <w:tc>
          <w:tcPr>
            <w:tcW w:w="9400" w:type="dxa"/>
          </w:tcPr>
          <w:p w:rsidR="009F37BE" w:rsidRDefault="009F37BE">
            <w:pPr>
              <w:tabs>
                <w:tab w:val="left" w:pos="1276"/>
                <w:tab w:val="left" w:pos="1418"/>
              </w:tabs>
              <w:spacing w:line="360" w:lineRule="auto"/>
              <w:ind w:left="1276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</w:tbl>
    <w:p w:rsidR="009F37BE" w:rsidRDefault="003D4CAA">
      <w:pPr>
        <w:tabs>
          <w:tab w:val="left" w:pos="1418"/>
        </w:tabs>
        <w:ind w:left="1276" w:firstLine="141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Trvalé bydliště / sídlo právnické osoby</w:t>
      </w:r>
    </w:p>
    <w:tbl>
      <w:tblPr>
        <w:tblStyle w:val="a4"/>
        <w:tblW w:w="9400" w:type="dxa"/>
        <w:tblInd w:w="1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00"/>
      </w:tblGrid>
      <w:tr w:rsidR="009F37BE">
        <w:tc>
          <w:tcPr>
            <w:tcW w:w="9400" w:type="dxa"/>
          </w:tcPr>
          <w:p w:rsidR="009F37BE" w:rsidRDefault="009F37BE">
            <w:pPr>
              <w:tabs>
                <w:tab w:val="left" w:pos="1276"/>
                <w:tab w:val="left" w:pos="1418"/>
              </w:tabs>
              <w:spacing w:line="360" w:lineRule="auto"/>
              <w:ind w:left="1276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</w:tbl>
    <w:p w:rsidR="009F37BE" w:rsidRDefault="003D4CAA">
      <w:pPr>
        <w:tabs>
          <w:tab w:val="left" w:pos="1418"/>
        </w:tabs>
        <w:ind w:left="1276" w:firstLine="141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Rodné číslo nebo datum narození /  IČO právnické osoby</w:t>
      </w:r>
    </w:p>
    <w:tbl>
      <w:tblPr>
        <w:tblStyle w:val="a5"/>
        <w:tblW w:w="9400" w:type="dxa"/>
        <w:tblInd w:w="1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00"/>
      </w:tblGrid>
      <w:tr w:rsidR="009F37BE">
        <w:tc>
          <w:tcPr>
            <w:tcW w:w="9400" w:type="dxa"/>
          </w:tcPr>
          <w:p w:rsidR="009F37BE" w:rsidRDefault="009F37BE">
            <w:pPr>
              <w:tabs>
                <w:tab w:val="left" w:pos="1276"/>
                <w:tab w:val="left" w:pos="1418"/>
              </w:tabs>
              <w:spacing w:line="360" w:lineRule="auto"/>
              <w:ind w:left="1276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</w:tbl>
    <w:p w:rsidR="009F37BE" w:rsidRDefault="003D4CAA">
      <w:pPr>
        <w:tabs>
          <w:tab w:val="left" w:pos="1418"/>
        </w:tabs>
        <w:ind w:left="1276" w:firstLine="141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Adresa pro zaslání faktury (pokud je odlišná od bydliště nebo sídla)</w:t>
      </w:r>
    </w:p>
    <w:tbl>
      <w:tblPr>
        <w:tblStyle w:val="a6"/>
        <w:tblW w:w="9400" w:type="dxa"/>
        <w:tblInd w:w="1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00"/>
      </w:tblGrid>
      <w:tr w:rsidR="009F37BE">
        <w:tc>
          <w:tcPr>
            <w:tcW w:w="9400" w:type="dxa"/>
          </w:tcPr>
          <w:p w:rsidR="009F37BE" w:rsidRDefault="009F37BE">
            <w:pPr>
              <w:tabs>
                <w:tab w:val="left" w:pos="1276"/>
                <w:tab w:val="left" w:pos="1418"/>
              </w:tabs>
              <w:spacing w:line="360" w:lineRule="auto"/>
              <w:ind w:left="1276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</w:tbl>
    <w:p w:rsidR="009F37BE" w:rsidRDefault="009F37BE">
      <w:pPr>
        <w:tabs>
          <w:tab w:val="left" w:pos="1276"/>
          <w:tab w:val="left" w:pos="1418"/>
        </w:tabs>
        <w:ind w:left="1276"/>
        <w:rPr>
          <w:rFonts w:ascii="Calibri" w:eastAsia="Calibri" w:hAnsi="Calibri" w:cs="Calibri"/>
          <w:b/>
        </w:rPr>
      </w:pPr>
    </w:p>
    <w:p w:rsidR="002C7B2D" w:rsidRDefault="002C7B2D" w:rsidP="00AA2CFB">
      <w:pPr>
        <w:tabs>
          <w:tab w:val="left" w:pos="1418"/>
        </w:tabs>
        <w:ind w:left="1418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Cenu</w:t>
      </w:r>
      <w:r w:rsidRPr="002C7B2D">
        <w:rPr>
          <w:rFonts w:ascii="Calibri" w:eastAsia="Calibri" w:hAnsi="Calibri" w:cs="Calibri"/>
          <w:sz w:val="21"/>
          <w:szCs w:val="21"/>
        </w:rPr>
        <w:t xml:space="preserve"> za výměnu poškozeného vodoměru tvoří paušál za práce spojené s výměnou ve výši </w:t>
      </w:r>
      <w:r w:rsidR="00084B2C">
        <w:rPr>
          <w:rFonts w:ascii="Calibri" w:eastAsia="Calibri" w:hAnsi="Calibri" w:cs="Calibri"/>
          <w:sz w:val="21"/>
          <w:szCs w:val="21"/>
        </w:rPr>
        <w:t>600</w:t>
      </w:r>
      <w:r w:rsidRPr="002C7B2D">
        <w:rPr>
          <w:rFonts w:ascii="Calibri" w:eastAsia="Calibri" w:hAnsi="Calibri" w:cs="Calibri"/>
          <w:sz w:val="21"/>
          <w:szCs w:val="21"/>
        </w:rPr>
        <w:t xml:space="preserve"> Kč a cena </w:t>
      </w:r>
      <w:r>
        <w:rPr>
          <w:rFonts w:ascii="Calibri" w:eastAsia="Calibri" w:hAnsi="Calibri" w:cs="Calibri"/>
          <w:sz w:val="21"/>
          <w:szCs w:val="21"/>
        </w:rPr>
        <w:t>v</w:t>
      </w:r>
      <w:r w:rsidRPr="002C7B2D">
        <w:rPr>
          <w:rFonts w:ascii="Calibri" w:eastAsia="Calibri" w:hAnsi="Calibri" w:cs="Calibri"/>
          <w:sz w:val="21"/>
          <w:szCs w:val="21"/>
        </w:rPr>
        <w:t>odoměru. Výměna poškozeného vodoměru je náhradou škody a nepodléhá DPH.</w:t>
      </w:r>
    </w:p>
    <w:p w:rsidR="00D97803" w:rsidRPr="002C7B2D" w:rsidRDefault="00D97803" w:rsidP="00AA2CFB">
      <w:pPr>
        <w:tabs>
          <w:tab w:val="left" w:pos="1418"/>
        </w:tabs>
        <w:ind w:left="1418"/>
        <w:rPr>
          <w:rFonts w:ascii="Calibri" w:eastAsia="Calibri" w:hAnsi="Calibri" w:cs="Calibri"/>
          <w:sz w:val="21"/>
          <w:szCs w:val="21"/>
        </w:rPr>
      </w:pPr>
    </w:p>
    <w:p w:rsidR="009F37BE" w:rsidRDefault="003D4CAA">
      <w:pPr>
        <w:tabs>
          <w:tab w:val="left" w:pos="1276"/>
          <w:tab w:val="left" w:pos="1418"/>
        </w:tabs>
        <w:ind w:left="1276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   </w:t>
      </w:r>
      <w:r w:rsidR="00B3709C" w:rsidRPr="00B3709C">
        <w:rPr>
          <w:rFonts w:eastAsia="Calibri"/>
          <w:noProof/>
        </w:rPr>
        <w:drawing>
          <wp:inline distT="0" distB="0" distL="0" distR="0">
            <wp:extent cx="3162300" cy="252222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52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1"/>
          <w:szCs w:val="21"/>
        </w:rPr>
        <w:t xml:space="preserve">                 </w:t>
      </w:r>
    </w:p>
    <w:p w:rsidR="009F37BE" w:rsidRDefault="009F37BE">
      <w:pPr>
        <w:tabs>
          <w:tab w:val="left" w:pos="1276"/>
          <w:tab w:val="left" w:pos="1418"/>
        </w:tabs>
        <w:ind w:left="1276"/>
        <w:rPr>
          <w:rFonts w:ascii="Calibri" w:eastAsia="Calibri" w:hAnsi="Calibri" w:cs="Calibri"/>
          <w:sz w:val="21"/>
          <w:szCs w:val="21"/>
        </w:rPr>
      </w:pPr>
    </w:p>
    <w:p w:rsidR="00AA2CFB" w:rsidRDefault="00AA2CFB" w:rsidP="00AA2CFB">
      <w:pPr>
        <w:ind w:left="1418"/>
        <w:rPr>
          <w:rFonts w:asciiTheme="majorHAnsi" w:hAnsiTheme="majorHAnsi" w:cstheme="majorHAnsi"/>
          <w:sz w:val="21"/>
          <w:szCs w:val="21"/>
        </w:rPr>
      </w:pPr>
      <w:r w:rsidRPr="00AA2CFB">
        <w:rPr>
          <w:rFonts w:asciiTheme="majorHAnsi" w:hAnsiTheme="majorHAnsi" w:cstheme="majorHAnsi"/>
          <w:color w:val="222222"/>
          <w:sz w:val="21"/>
          <w:szCs w:val="21"/>
          <w:shd w:val="clear" w:color="auto" w:fill="FFFFFF"/>
        </w:rPr>
        <w:t>Informace o tom, jakým způsobem MORAVSKÁ VODÁRENSKÁ, a.s. zpracovává a chrání osobní údaje fyzických osob, naleznete v našich „Zásadách zpracování osobních údaj</w:t>
      </w:r>
      <w:r w:rsidR="005C133A">
        <w:rPr>
          <w:rFonts w:asciiTheme="majorHAnsi" w:hAnsiTheme="majorHAnsi" w:cstheme="majorHAnsi"/>
          <w:color w:val="222222"/>
          <w:sz w:val="21"/>
          <w:szCs w:val="21"/>
          <w:shd w:val="clear" w:color="auto" w:fill="FFFFFF"/>
        </w:rPr>
        <w:t>ů</w:t>
      </w:r>
      <w:r w:rsidRPr="00AA2CFB">
        <w:rPr>
          <w:rFonts w:asciiTheme="majorHAnsi" w:hAnsiTheme="majorHAnsi" w:cstheme="majorHAnsi"/>
          <w:color w:val="222222"/>
          <w:sz w:val="21"/>
          <w:szCs w:val="21"/>
          <w:shd w:val="clear" w:color="auto" w:fill="FFFFFF"/>
        </w:rPr>
        <w:t>“ na adrese </w:t>
      </w:r>
      <w:hyperlink r:id="rId8" w:history="1">
        <w:r w:rsidR="002E107A" w:rsidRPr="00117ECC">
          <w:rPr>
            <w:rStyle w:val="Hypertextovodkaz"/>
            <w:rFonts w:asciiTheme="majorHAnsi" w:hAnsiTheme="majorHAnsi" w:cstheme="majorHAnsi"/>
            <w:sz w:val="21"/>
            <w:szCs w:val="21"/>
            <w:shd w:val="clear" w:color="auto" w:fill="FFFFFF"/>
          </w:rPr>
          <w:t>www.smv.cz/o-</w:t>
        </w:r>
        <w:r w:rsidR="002E107A" w:rsidRPr="00117ECC">
          <w:rPr>
            <w:rStyle w:val="Hypertextovodkaz"/>
            <w:rFonts w:asciiTheme="majorHAnsi" w:hAnsiTheme="majorHAnsi" w:cstheme="majorHAnsi"/>
            <w:sz w:val="21"/>
            <w:szCs w:val="21"/>
          </w:rPr>
          <w:t>spolecnosti</w:t>
        </w:r>
      </w:hyperlink>
      <w:r w:rsidRPr="00AA2CFB">
        <w:rPr>
          <w:rFonts w:asciiTheme="majorHAnsi" w:hAnsiTheme="majorHAnsi" w:cstheme="majorHAnsi"/>
          <w:sz w:val="21"/>
          <w:szCs w:val="21"/>
        </w:rPr>
        <w:t>.</w:t>
      </w:r>
    </w:p>
    <w:p w:rsidR="002E107A" w:rsidRDefault="002E107A" w:rsidP="00AA2CFB">
      <w:pPr>
        <w:ind w:left="1418"/>
        <w:rPr>
          <w:rFonts w:asciiTheme="majorHAnsi" w:hAnsiTheme="majorHAnsi" w:cstheme="majorHAnsi"/>
          <w:sz w:val="21"/>
          <w:szCs w:val="21"/>
        </w:rPr>
      </w:pPr>
    </w:p>
    <w:p w:rsidR="002E107A" w:rsidRDefault="002E107A" w:rsidP="00AA2CFB">
      <w:pPr>
        <w:ind w:left="1418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 xml:space="preserve">Souhlasím se zasláním daňového dokladu ve formátu </w:t>
      </w:r>
      <w:proofErr w:type="spellStart"/>
      <w:r>
        <w:rPr>
          <w:rFonts w:asciiTheme="majorHAnsi" w:hAnsiTheme="majorHAnsi" w:cstheme="majorHAnsi"/>
          <w:sz w:val="21"/>
          <w:szCs w:val="21"/>
        </w:rPr>
        <w:t>ISDOCx</w:t>
      </w:r>
      <w:proofErr w:type="spellEnd"/>
      <w:r>
        <w:rPr>
          <w:rFonts w:asciiTheme="majorHAnsi" w:hAnsiTheme="majorHAnsi" w:cstheme="majorHAnsi"/>
          <w:sz w:val="21"/>
          <w:szCs w:val="21"/>
        </w:rPr>
        <w:t xml:space="preserve"> (PDF a ISDOC) a ostatních příloh ve formátu PDF </w:t>
      </w:r>
    </w:p>
    <w:p w:rsidR="002E107A" w:rsidRDefault="002E107A" w:rsidP="00AA2CFB">
      <w:pPr>
        <w:ind w:left="1418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 xml:space="preserve">za objednané práce elektronickou cestou (z emailu </w:t>
      </w:r>
      <w:r>
        <w:rPr>
          <w:rFonts w:asciiTheme="majorHAnsi" w:hAnsiTheme="majorHAnsi" w:cstheme="majorHAnsi"/>
          <w:sz w:val="21"/>
          <w:szCs w:val="21"/>
        </w:rPr>
        <w:fldChar w:fldCharType="begin"/>
      </w:r>
      <w:r>
        <w:rPr>
          <w:rFonts w:asciiTheme="majorHAnsi" w:hAnsiTheme="majorHAnsi" w:cstheme="majorHAnsi"/>
          <w:sz w:val="21"/>
          <w:szCs w:val="21"/>
        </w:rPr>
        <w:instrText xml:space="preserve"> HYPERLINK "mailto:vydanafaktura@smv.cz" </w:instrText>
      </w:r>
      <w:r>
        <w:rPr>
          <w:rFonts w:asciiTheme="majorHAnsi" w:hAnsiTheme="majorHAnsi" w:cstheme="majorHAnsi"/>
          <w:sz w:val="21"/>
          <w:szCs w:val="21"/>
        </w:rPr>
        <w:fldChar w:fldCharType="separate"/>
      </w:r>
      <w:r w:rsidRPr="00117ECC">
        <w:rPr>
          <w:rStyle w:val="Hypertextovodkaz"/>
          <w:rFonts w:asciiTheme="majorHAnsi" w:hAnsiTheme="majorHAnsi" w:cstheme="majorHAnsi"/>
          <w:sz w:val="21"/>
          <w:szCs w:val="21"/>
        </w:rPr>
        <w:t>vydanafaktura@smv.cz</w:t>
      </w:r>
      <w:r>
        <w:rPr>
          <w:rFonts w:asciiTheme="majorHAnsi" w:hAnsiTheme="majorHAnsi" w:cstheme="majorHAnsi"/>
          <w:sz w:val="21"/>
          <w:szCs w:val="21"/>
        </w:rPr>
        <w:fldChar w:fldCharType="end"/>
      </w:r>
      <w:r>
        <w:rPr>
          <w:rFonts w:asciiTheme="majorHAnsi" w:hAnsiTheme="majorHAnsi" w:cstheme="majorHAnsi"/>
          <w:sz w:val="21"/>
          <w:szCs w:val="21"/>
        </w:rPr>
        <w:t>) na email (vyplňte čitelně):</w:t>
      </w:r>
    </w:p>
    <w:p w:rsidR="002E107A" w:rsidRDefault="002E107A" w:rsidP="00AA2CFB">
      <w:pPr>
        <w:ind w:left="1418"/>
        <w:rPr>
          <w:rFonts w:asciiTheme="majorHAnsi" w:hAnsiTheme="majorHAnsi" w:cstheme="majorHAnsi"/>
          <w:sz w:val="21"/>
          <w:szCs w:val="21"/>
        </w:rPr>
      </w:pPr>
    </w:p>
    <w:p w:rsidR="002E107A" w:rsidRDefault="002E107A" w:rsidP="002E1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8"/>
        <w:rPr>
          <w:rFonts w:asciiTheme="majorHAnsi" w:hAnsiTheme="majorHAnsi" w:cstheme="majorHAnsi"/>
          <w:sz w:val="21"/>
          <w:szCs w:val="21"/>
        </w:rPr>
      </w:pPr>
    </w:p>
    <w:p w:rsidR="002E107A" w:rsidRPr="002E107A" w:rsidRDefault="002E107A" w:rsidP="002E1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8"/>
        <w:rPr>
          <w:rFonts w:asciiTheme="majorHAnsi" w:hAnsiTheme="majorHAnsi" w:cstheme="majorHAnsi"/>
          <w:sz w:val="18"/>
          <w:szCs w:val="18"/>
        </w:rPr>
      </w:pPr>
    </w:p>
    <w:p w:rsidR="00AA2CFB" w:rsidRDefault="00AA2CFB">
      <w:pPr>
        <w:tabs>
          <w:tab w:val="left" w:pos="1276"/>
          <w:tab w:val="left" w:pos="1418"/>
        </w:tabs>
        <w:ind w:left="1276"/>
        <w:rPr>
          <w:rFonts w:ascii="Calibri" w:eastAsia="Calibri" w:hAnsi="Calibri" w:cs="Calibri"/>
          <w:sz w:val="21"/>
          <w:szCs w:val="21"/>
        </w:rPr>
      </w:pPr>
    </w:p>
    <w:p w:rsidR="005C133A" w:rsidRDefault="005C133A">
      <w:pPr>
        <w:tabs>
          <w:tab w:val="left" w:pos="1276"/>
          <w:tab w:val="left" w:pos="1418"/>
        </w:tabs>
        <w:ind w:left="1276"/>
        <w:rPr>
          <w:rFonts w:ascii="Calibri" w:eastAsia="Calibri" w:hAnsi="Calibri" w:cs="Calibri"/>
          <w:sz w:val="21"/>
          <w:szCs w:val="21"/>
        </w:rPr>
      </w:pPr>
    </w:p>
    <w:p w:rsidR="009F37BE" w:rsidRDefault="003D4CAA">
      <w:pPr>
        <w:tabs>
          <w:tab w:val="left" w:pos="1276"/>
          <w:tab w:val="left" w:pos="1418"/>
        </w:tabs>
        <w:ind w:left="1276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                                                                                                                         ………………………………………………………..</w:t>
      </w:r>
    </w:p>
    <w:p w:rsidR="005F09F3" w:rsidRDefault="003D4CAA" w:rsidP="00AA2CFB">
      <w:pPr>
        <w:tabs>
          <w:tab w:val="left" w:pos="1276"/>
          <w:tab w:val="left" w:pos="1418"/>
        </w:tabs>
        <w:ind w:left="127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1"/>
          <w:szCs w:val="21"/>
        </w:rPr>
        <w:t xml:space="preserve">                                                                                                                                   podpis a razítko</w:t>
      </w:r>
      <w:r w:rsidR="00AA2CFB">
        <w:rPr>
          <w:rFonts w:ascii="Calibri" w:eastAsia="Calibri" w:hAnsi="Calibri" w:cs="Calibri"/>
          <w:sz w:val="21"/>
          <w:szCs w:val="21"/>
        </w:rPr>
        <w:t xml:space="preserve"> objednatele</w:t>
      </w:r>
    </w:p>
    <w:p w:rsidR="002E107A" w:rsidRDefault="002E107A" w:rsidP="00AA2CFB">
      <w:pPr>
        <w:tabs>
          <w:tab w:val="left" w:pos="1276"/>
          <w:tab w:val="left" w:pos="1418"/>
        </w:tabs>
        <w:ind w:left="1276"/>
        <w:rPr>
          <w:rFonts w:ascii="Calibri" w:eastAsia="Calibri" w:hAnsi="Calibri" w:cs="Calibri"/>
          <w:sz w:val="22"/>
          <w:szCs w:val="22"/>
        </w:rPr>
      </w:pPr>
      <w:bookmarkStart w:id="1" w:name="_GoBack"/>
      <w:bookmarkEnd w:id="1"/>
    </w:p>
    <w:p w:rsidR="00AA2CFB" w:rsidRDefault="00D97803" w:rsidP="00AA2CFB">
      <w:pPr>
        <w:tabs>
          <w:tab w:val="left" w:pos="1276"/>
          <w:tab w:val="left" w:pos="1418"/>
        </w:tabs>
        <w:ind w:left="1276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2"/>
          <w:szCs w:val="22"/>
        </w:rPr>
        <w:t>Zakázka provedena</w:t>
      </w:r>
      <w:r w:rsidR="00AA2CFB" w:rsidRPr="00AA2CFB">
        <w:rPr>
          <w:rFonts w:ascii="Calibri" w:eastAsia="Calibri" w:hAnsi="Calibri" w:cs="Calibri"/>
          <w:sz w:val="22"/>
          <w:szCs w:val="22"/>
        </w:rPr>
        <w:t xml:space="preserve"> dne </w:t>
      </w:r>
      <w:r>
        <w:rPr>
          <w:rFonts w:ascii="Calibri" w:eastAsia="Calibri" w:hAnsi="Calibri" w:cs="Calibri"/>
          <w:sz w:val="22"/>
          <w:szCs w:val="22"/>
        </w:rPr>
        <w:t xml:space="preserve">………………………                            </w:t>
      </w:r>
      <w:proofErr w:type="gramStart"/>
      <w:r>
        <w:rPr>
          <w:rFonts w:ascii="Calibri" w:eastAsia="Calibri" w:hAnsi="Calibri" w:cs="Calibri"/>
          <w:sz w:val="22"/>
          <w:szCs w:val="22"/>
        </w:rPr>
        <w:t>Převzal:</w:t>
      </w:r>
      <w:r w:rsidR="00AA2CFB">
        <w:rPr>
          <w:rFonts w:ascii="Calibri" w:eastAsia="Calibri" w:hAnsi="Calibri" w:cs="Calibri"/>
          <w:sz w:val="21"/>
          <w:szCs w:val="21"/>
        </w:rPr>
        <w:t xml:space="preserve">   </w:t>
      </w:r>
      <w:proofErr w:type="gramEnd"/>
      <w:r w:rsidR="00AA2CFB">
        <w:rPr>
          <w:rFonts w:ascii="Calibri" w:eastAsia="Calibri" w:hAnsi="Calibri" w:cs="Calibri"/>
          <w:sz w:val="21"/>
          <w:szCs w:val="21"/>
        </w:rPr>
        <w:t xml:space="preserve"> </w:t>
      </w:r>
      <w:r w:rsidR="005F09F3">
        <w:rPr>
          <w:rFonts w:ascii="Calibri" w:eastAsia="Calibri" w:hAnsi="Calibri" w:cs="Calibri"/>
          <w:sz w:val="21"/>
          <w:szCs w:val="21"/>
        </w:rPr>
        <w:t>……………………………………………………….</w:t>
      </w:r>
      <w:r w:rsidR="00AA2CFB">
        <w:rPr>
          <w:rFonts w:ascii="Calibri" w:eastAsia="Calibri" w:hAnsi="Calibri" w:cs="Calibri"/>
          <w:sz w:val="21"/>
          <w:szCs w:val="21"/>
        </w:rPr>
        <w:t xml:space="preserve">                                                                                 </w:t>
      </w:r>
    </w:p>
    <w:p w:rsidR="00AA2CFB" w:rsidRDefault="00AA2CFB" w:rsidP="00AA2CFB">
      <w:pPr>
        <w:tabs>
          <w:tab w:val="left" w:pos="1276"/>
          <w:tab w:val="left" w:pos="1418"/>
        </w:tabs>
        <w:ind w:left="1276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21"/>
          <w:szCs w:val="21"/>
        </w:rPr>
        <w:t xml:space="preserve">                                                                                                                                  </w:t>
      </w:r>
      <w:r w:rsidR="00D97803">
        <w:rPr>
          <w:rFonts w:ascii="Calibri" w:eastAsia="Calibri" w:hAnsi="Calibri" w:cs="Calibri"/>
          <w:sz w:val="21"/>
          <w:szCs w:val="21"/>
        </w:rPr>
        <w:t xml:space="preserve">       </w:t>
      </w:r>
      <w:r>
        <w:rPr>
          <w:rFonts w:ascii="Calibri" w:eastAsia="Calibri" w:hAnsi="Calibri" w:cs="Calibri"/>
          <w:sz w:val="21"/>
          <w:szCs w:val="21"/>
        </w:rPr>
        <w:t xml:space="preserve">  podpis a razítko </w:t>
      </w:r>
    </w:p>
    <w:sectPr w:rsidR="00AA2CFB" w:rsidSect="002473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851" w:bottom="0" w:left="0" w:header="0" w:footer="0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F5F" w:rsidRDefault="003D4CAA">
      <w:r>
        <w:separator/>
      </w:r>
    </w:p>
  </w:endnote>
  <w:endnote w:type="continuationSeparator" w:id="0">
    <w:p w:rsidR="00050F5F" w:rsidRDefault="003D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79A" w:rsidRDefault="0000679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7BE" w:rsidRDefault="003D4CAA">
    <w:pPr>
      <w:pBdr>
        <w:top w:val="nil"/>
        <w:left w:val="nil"/>
        <w:bottom w:val="nil"/>
        <w:right w:val="nil"/>
        <w:between w:val="nil"/>
      </w:pBdr>
      <w:tabs>
        <w:tab w:val="left" w:pos="426"/>
      </w:tabs>
      <w:jc w:val="both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7BE" w:rsidRDefault="003D4CA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F5F" w:rsidRDefault="003D4CAA">
      <w:r>
        <w:separator/>
      </w:r>
    </w:p>
  </w:footnote>
  <w:footnote w:type="continuationSeparator" w:id="0">
    <w:p w:rsidR="00050F5F" w:rsidRDefault="003D4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79A" w:rsidRDefault="0000679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7BE" w:rsidRDefault="009F37BE">
    <w:pPr>
      <w:pBdr>
        <w:top w:val="nil"/>
        <w:left w:val="nil"/>
        <w:bottom w:val="nil"/>
        <w:right w:val="nil"/>
        <w:between w:val="nil"/>
      </w:pBdr>
      <w:tabs>
        <w:tab w:val="center" w:pos="567"/>
        <w:tab w:val="center" w:pos="1871"/>
      </w:tabs>
      <w:ind w:left="369"/>
      <w:rPr>
        <w:color w:val="000000"/>
      </w:rPr>
    </w:pPr>
  </w:p>
  <w:p w:rsidR="009F37BE" w:rsidRDefault="009F37BE">
    <w:pPr>
      <w:pBdr>
        <w:top w:val="nil"/>
        <w:left w:val="nil"/>
        <w:bottom w:val="nil"/>
        <w:right w:val="nil"/>
        <w:between w:val="nil"/>
      </w:pBdr>
      <w:tabs>
        <w:tab w:val="left" w:pos="709"/>
        <w:tab w:val="center" w:pos="1871"/>
      </w:tabs>
      <w:ind w:left="482"/>
      <w:rPr>
        <w:color w:val="000000"/>
      </w:rPr>
    </w:pPr>
  </w:p>
  <w:p w:rsidR="009F37BE" w:rsidRDefault="009F37BE">
    <w:pPr>
      <w:pBdr>
        <w:top w:val="nil"/>
        <w:left w:val="nil"/>
        <w:bottom w:val="nil"/>
        <w:right w:val="nil"/>
        <w:between w:val="nil"/>
      </w:pBdr>
      <w:tabs>
        <w:tab w:val="left" w:pos="709"/>
        <w:tab w:val="center" w:pos="1871"/>
      </w:tabs>
      <w:ind w:left="482"/>
      <w:rPr>
        <w:color w:val="000000"/>
      </w:rPr>
    </w:pPr>
  </w:p>
  <w:p w:rsidR="009F37BE" w:rsidRDefault="009F37BE">
    <w:pPr>
      <w:pBdr>
        <w:top w:val="nil"/>
        <w:left w:val="nil"/>
        <w:bottom w:val="nil"/>
        <w:right w:val="nil"/>
        <w:between w:val="nil"/>
      </w:pBdr>
      <w:tabs>
        <w:tab w:val="left" w:pos="709"/>
        <w:tab w:val="center" w:pos="1871"/>
      </w:tabs>
      <w:ind w:left="482"/>
      <w:rPr>
        <w:color w:val="000000"/>
      </w:rPr>
    </w:pPr>
  </w:p>
  <w:p w:rsidR="009F37BE" w:rsidRDefault="009F37BE">
    <w:pPr>
      <w:pBdr>
        <w:top w:val="nil"/>
        <w:left w:val="nil"/>
        <w:bottom w:val="nil"/>
        <w:right w:val="nil"/>
        <w:between w:val="nil"/>
      </w:pBdr>
      <w:tabs>
        <w:tab w:val="left" w:pos="709"/>
        <w:tab w:val="center" w:pos="1871"/>
      </w:tabs>
      <w:ind w:left="482"/>
      <w:rPr>
        <w:color w:val="000000"/>
      </w:rPr>
    </w:pPr>
  </w:p>
  <w:p w:rsidR="009F37BE" w:rsidRDefault="009F37B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284" w:firstLine="142"/>
      <w:rPr>
        <w:color w:val="000000"/>
      </w:rPr>
    </w:pPr>
  </w:p>
  <w:p w:rsidR="009F37BE" w:rsidRDefault="009F37B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284" w:firstLine="14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7BE" w:rsidRDefault="009F37B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7BE"/>
    <w:rsid w:val="0000679A"/>
    <w:rsid w:val="00050F5F"/>
    <w:rsid w:val="00084B2C"/>
    <w:rsid w:val="001B3BEB"/>
    <w:rsid w:val="001C6D22"/>
    <w:rsid w:val="00247325"/>
    <w:rsid w:val="002C7B2D"/>
    <w:rsid w:val="002E107A"/>
    <w:rsid w:val="003D4CAA"/>
    <w:rsid w:val="005C133A"/>
    <w:rsid w:val="005F09F3"/>
    <w:rsid w:val="006E5D01"/>
    <w:rsid w:val="008A1205"/>
    <w:rsid w:val="00956F85"/>
    <w:rsid w:val="009F37BE"/>
    <w:rsid w:val="00AA2CFB"/>
    <w:rsid w:val="00B3709C"/>
    <w:rsid w:val="00D97803"/>
    <w:rsid w:val="00FF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84078"/>
  <w15:docId w15:val="{D31FC960-CB05-4DF0-9BC5-427D75A0D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56F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6F8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56F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56F85"/>
  </w:style>
  <w:style w:type="paragraph" w:styleId="Zpat">
    <w:name w:val="footer"/>
    <w:basedOn w:val="Normln"/>
    <w:link w:val="ZpatChar"/>
    <w:uiPriority w:val="99"/>
    <w:unhideWhenUsed/>
    <w:rsid w:val="00956F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56F85"/>
  </w:style>
  <w:style w:type="character" w:styleId="Hypertextovodkaz">
    <w:name w:val="Hyperlink"/>
    <w:basedOn w:val="Standardnpsmoodstavce"/>
    <w:uiPriority w:val="99"/>
    <w:unhideWhenUsed/>
    <w:rsid w:val="002E107A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E10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59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v.cz/o-spolecnosti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Janečková Simona</dc:creator>
  <cp:lastModifiedBy>Kollmannová Jitka</cp:lastModifiedBy>
  <cp:revision>2</cp:revision>
  <cp:lastPrinted>2023-01-24T10:13:00Z</cp:lastPrinted>
  <dcterms:created xsi:type="dcterms:W3CDTF">2023-01-24T10:14:00Z</dcterms:created>
  <dcterms:modified xsi:type="dcterms:W3CDTF">2023-01-24T10:14:00Z</dcterms:modified>
</cp:coreProperties>
</file>